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DDF" w:rsidRDefault="00563D44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3D44">
        <w:rPr>
          <w:rFonts w:ascii="Times New Roman" w:hAnsi="Times New Roman" w:cs="Times New Roman"/>
          <w:b/>
          <w:sz w:val="26"/>
          <w:szCs w:val="26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5pt;height:631.9pt" o:ole="">
            <v:imagedata r:id="rId5" o:title=""/>
          </v:shape>
          <o:OLEObject Type="Embed" ProgID="AcroExch.Document.DC" ShapeID="_x0000_i1025" DrawAspect="Content" ObjectID="_1679723591" r:id="rId6"/>
        </w:object>
      </w: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494D" w:rsidRDefault="0013494D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98A" w:rsidRDefault="000A598A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D44" w:rsidRDefault="00563D44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1.1. </w:t>
      </w:r>
      <w:r w:rsidR="0013494D">
        <w:rPr>
          <w:rFonts w:ascii="Times New Roman" w:hAnsi="Times New Roman" w:cs="Times New Roman"/>
          <w:sz w:val="26"/>
          <w:szCs w:val="26"/>
        </w:rPr>
        <w:t>Настоящее Положение разработано</w:t>
      </w:r>
      <w:r w:rsidR="00286552">
        <w:rPr>
          <w:rFonts w:ascii="Times New Roman" w:hAnsi="Times New Roman" w:cs="Times New Roman"/>
          <w:sz w:val="26"/>
          <w:szCs w:val="26"/>
        </w:rPr>
        <w:t xml:space="preserve"> в соответствии с Федер</w:t>
      </w:r>
      <w:r w:rsidR="002D4D5F">
        <w:rPr>
          <w:rFonts w:ascii="Times New Roman" w:hAnsi="Times New Roman" w:cs="Times New Roman"/>
          <w:sz w:val="26"/>
          <w:szCs w:val="26"/>
        </w:rPr>
        <w:t>а</w:t>
      </w:r>
      <w:r w:rsidR="00286552">
        <w:rPr>
          <w:rFonts w:ascii="Times New Roman" w:hAnsi="Times New Roman" w:cs="Times New Roman"/>
          <w:sz w:val="26"/>
          <w:szCs w:val="26"/>
        </w:rPr>
        <w:t xml:space="preserve">льным законом № 273-ФЗ от 29.12.2012 г. «Об образовании в Российской Федерации» с изменениями от 17.01.2021 года, нормами СанПин 2.3/2.43590-20 «Санитарно-эпидемиологические требования к организации питания населения», действующие с 01.01.2021 года, СП 2.4.3648-20 </w:t>
      </w:r>
      <w:r w:rsidR="00286552" w:rsidRPr="00286552">
        <w:rPr>
          <w:rFonts w:ascii="Times New Roman" w:hAnsi="Times New Roman" w:cs="Times New Roman"/>
          <w:sz w:val="26"/>
          <w:szCs w:val="26"/>
        </w:rPr>
        <w:t>«Санитарно-эпидемиологические требования к организации</w:t>
      </w:r>
      <w:r w:rsidR="00286552">
        <w:rPr>
          <w:rFonts w:ascii="Times New Roman" w:hAnsi="Times New Roman" w:cs="Times New Roman"/>
          <w:sz w:val="26"/>
          <w:szCs w:val="26"/>
        </w:rPr>
        <w:t xml:space="preserve"> воспитания и обучения, отдыха и оздоровления детей и молодежи», Приказом Минздравсоцразвития России № 213н и Минобрнауки России №178 от 11.03.2012г.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 г. «О качестве и безопасности</w:t>
      </w:r>
      <w:r w:rsidR="002D4D5F">
        <w:rPr>
          <w:rFonts w:ascii="Times New Roman" w:hAnsi="Times New Roman" w:cs="Times New Roman"/>
          <w:sz w:val="26"/>
          <w:szCs w:val="26"/>
        </w:rPr>
        <w:t xml:space="preserve"> пищевых продуктов» с изменениями на 13 июля 2020 года, Уставом дошкольного образовательного учреждения.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1.2.Основная цель организации питания воспитанников в ДОУ: сохранение и укрепление здоровья воспитанников путем оптимизации их питания.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1.3.Основные задачи организации питания в ДОУ: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обеспечение воспитанников рациональным и сбалансированным питанием, соответствующим возрастным физиологическим потребностям;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гарантированное качество и безопасность питания и используемых пищевых продуктов;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предупреждение (профилактика) среди воспитанников  инфекционных и неинфекционных заболеваний, связанных с фактором питания; 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пропаганда принципов здорового и полноценного питания;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установление унифицированных требований к организации питания воспитанников ДОУ.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1.4. Организация питания воспитанников включает комплекс мероприятий по: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непосредственному планированию питания;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приготовлению и выдаче пищи; 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текущему содержанию материально-технической базы;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соблюдению санитарно-эпидемиологических требований;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организации производственного контроля;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ежедневному контролю качества пищи и полновесностью порций;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витаминизации блюд;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по формированию навыков и культуры здорового питания, этике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профилактике алиментарно-зависимых заболеваний, пищевых отравлений и инфекционных заболеваний.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1.5. Ответственность за организацию питания воспитанников в ДОУ несет руководитель ДОУ, осуществляет контроль работы сотрудников, участвующих в организации детского питания (работники пищеблока, старшая медсестра, завхоз, педагоги). Для непосредственного управления и контроля за организацией питания руководитель может назначать ответственных должностных лиц из числа медицинского и административно-управленческого персонала.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2.Организация питания на пищеблоке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2.2. Требования к деятельности по формированию рациона и организации питания  детей в ДОУ, производству, реализации, организации потребления продукции для детей, посещающих ДОУ, определяются санитарно-эпидемиологическими правилами и нормативами, несоблюдение которых создаёт угрозу жизни и здоровья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2.3. Кратность приема пищи и режим питания детей по отдельным приемам пищи (завтрак, второй завтрак, обед, полдник) определяется временем пребывания детей и режимом работы дошкольной образовательной организации: при 1</w:t>
      </w:r>
      <w:r w:rsidR="00825E4B">
        <w:rPr>
          <w:rFonts w:ascii="Times New Roman" w:hAnsi="Times New Roman" w:cs="Times New Roman"/>
          <w:sz w:val="26"/>
          <w:szCs w:val="26"/>
        </w:rPr>
        <w:t>0,5</w:t>
      </w:r>
      <w:r w:rsidRPr="00F874A3">
        <w:rPr>
          <w:rFonts w:ascii="Times New Roman" w:hAnsi="Times New Roman" w:cs="Times New Roman"/>
          <w:sz w:val="26"/>
          <w:szCs w:val="26"/>
        </w:rPr>
        <w:t>-часовом – 4-х-разовое питание. Между завтраком и обедом организация второго завтрака.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2.4. Объем пищи и выход блюд должны строго соответствовать возрасту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2.5.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утвержденного заведующим.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2.6. На основе примерного 10-дневного меню ежедневно, составляется меню-требование на следующий день и утверждается заведующим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2.7. Питание должно удовлетворять физиологические потребности детей в основных пищевых веществах и энергии. При составлении примерного меню следует руководствоваться распределением энергетической ценности (калорийности) суточного рациона между приёмами пищи.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 Фактический рацион питания должен соответствовать утверждённому примерному меню. При отсутствии каких-либо продуктов питания в целях обеспечения полноценного сбалансированного питания разрешается проводить их замену на равноценные по составу продукты по белкам и углеводам. 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2.8. Для детей в возрасте от 1 до 3 лет и от 3 до 7 лет меню –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физиологических потребностей; - нормы потерь при холодной и тепловой обработки продуктов; - выход готовых блюд; - нормы взаимозаменяемости продуктов при приготовлении блюд; - данные о химическом составе блюд; - требования СанПиН 2.4.</w:t>
      </w:r>
      <w:r w:rsidR="002D4D5F">
        <w:rPr>
          <w:rFonts w:ascii="Times New Roman" w:hAnsi="Times New Roman" w:cs="Times New Roman"/>
          <w:sz w:val="26"/>
          <w:szCs w:val="26"/>
        </w:rPr>
        <w:t>3648-20</w:t>
      </w:r>
      <w:r w:rsidRPr="00F874A3">
        <w:rPr>
          <w:rFonts w:ascii="Times New Roman" w:hAnsi="Times New Roman" w:cs="Times New Roman"/>
          <w:sz w:val="26"/>
          <w:szCs w:val="26"/>
        </w:rPr>
        <w:t>, в отношении не допустимых к использованию продуктов и блюд, применение которых может стать причиной возникновения желудочно</w:t>
      </w:r>
      <w:r w:rsidR="002D4D5F">
        <w:rPr>
          <w:rFonts w:ascii="Times New Roman" w:hAnsi="Times New Roman" w:cs="Times New Roman"/>
          <w:sz w:val="26"/>
          <w:szCs w:val="26"/>
        </w:rPr>
        <w:t>-</w:t>
      </w:r>
      <w:r w:rsidRPr="00F874A3">
        <w:rPr>
          <w:rFonts w:ascii="Times New Roman" w:hAnsi="Times New Roman" w:cs="Times New Roman"/>
          <w:sz w:val="26"/>
          <w:szCs w:val="26"/>
        </w:rPr>
        <w:t xml:space="preserve">кишечных заболеваний, отравлений; - стоимость и наличие продуктов.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2.9. Меню-требование является основным документом для приготовления пищи на пищеблоке.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2.10. Вносить изменения в утвержденное меню-раскладку, без согласования с руководителем ДОУ,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2.11. При необходимости внесения изменений в меню (несвоевременный завоз продуктов, недоброкачественность продукта) медсестрой (кладовщиком) составляется объяснительная с указанием причины. В меню-раскладку вносятся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изменения и заверяются подписью руководителя. Исправления в меню-раскладке не допускаются.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2.12. Для обеспечения преемственности питания родителей информируют об ассортименте питания ребенка, ежедневно вывешивая меню на день на раздаче, в приемных групп, с указанием полного наименования блюд.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2.13. Ежедневно ведется учет посещения детей в табеле учёта посещаемости.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2.14. При закладке основных продуктов в котел обязан присутствовать член бр</w:t>
      </w:r>
      <w:r w:rsidR="000A598A">
        <w:rPr>
          <w:rFonts w:ascii="Times New Roman" w:hAnsi="Times New Roman" w:cs="Times New Roman"/>
          <w:sz w:val="26"/>
          <w:szCs w:val="26"/>
        </w:rPr>
        <w:t>акеражной комиссии или медицинский работник</w:t>
      </w:r>
      <w:r w:rsidRPr="00F874A3">
        <w:rPr>
          <w:rFonts w:ascii="Times New Roman" w:hAnsi="Times New Roman" w:cs="Times New Roman"/>
          <w:sz w:val="26"/>
          <w:szCs w:val="26"/>
        </w:rPr>
        <w:t xml:space="preserve">, ответственная за организацию питания. Медицинский работник обязан проверять блюда на выходе.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2.15. Объем приготовленной пищи должен соответствовать количеству детей и объему разовых порций.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2.16. Выдавать готовую пищу детям следует только с разрешения бракеражной комиссии, после снятия ими пробы и записи в бракеражном журнале результатов органолептической оценки готовых блюд. При этом в журнале отмечается результат пробы каждого блюда и замены, а также подписи членов бракеражной комиссии.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2.17. В целях профилактики гиповитаминозов, непосредственно перед раздачей, медицинским работником или иным ответственным лицом осуществляется С-витаминизация III блюда. 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2.18. Выдача пищи на группы осуществляется строго по графику. 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2.19.Организация питьевого режима в ДОУ осуществляется с соблюдением требований СанПиН 2.4.</w:t>
      </w:r>
      <w:r w:rsidR="002D4D5F">
        <w:rPr>
          <w:rFonts w:ascii="Times New Roman" w:hAnsi="Times New Roman" w:cs="Times New Roman"/>
          <w:sz w:val="26"/>
          <w:szCs w:val="26"/>
        </w:rPr>
        <w:t>3648-20</w:t>
      </w:r>
      <w:r w:rsidRPr="00F874A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2.20. Оборудование и содержание пищеблока должны соответствовать санитарным правилам и нормам организации общественного питания. Посуда, инвентарь, тара должны  соответствовать санитарно-эпидемиологическое требованиям.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3. Организация питания детей в группах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3.1.Работа по организации питания детей в группах осуществляется под руководством воспитателя и заключается: -   в создании безопасных условий при подготовке к приёму и во время приема пищи; -  в формировании культурно-гигиенических навыков во время приема пищи детьми.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3.2. Получение пищи на группу осуществляется строго по графику выдачи пищи с пищеблока, утвержденному руководителем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3.3. Привлекать детей к получению пищи с пищеблока категорически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3.4. Перед раздачей пищи детям младший воспитатель обязан: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проветрить помещение;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промыть столы горячей водой с мылом;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тщательно вымыть руки;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надеть специальную одежду для получения и раздачи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сервировать столы в соответствии с приемом пищи и возрастом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3.5. Реализуя задачи образовательной области «Социально-коммуникативное развитие», согласно возрастным особенностям детей, к организации работы дежурных по сервировке столов привлекаются воспитанники для: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выполнения отдельных поручений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начинается со второй половины года во 2 младшей группе;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организованных форм дежурства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вводятся со средней группы.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3.6. С целью формирования трудовых навыков и воспитания самостоятельности во время дежурства воспитателю, младшему воспитателю необходимо сочетать работу дежурных и каждого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3.7. Во время раздачи пищи категорически запрещается нахождение детей в обеденной зоне.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3.8. Подача блюд и прием пищи в обед осуществляется в следующем порядке: в группах раннего возраста: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младший воспитатель на раздаточном столе разливает 1 блюдо, разливает 3 блюдо, нарезает хлеб, затем приступает к раскладке 2 блюда;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дети рассаживаются по подгруппам за каждый стол (соблюдая принцип постепенности);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воспитатели каждому завязывают нагрудники, и перед ребенком выставляют 1 блюдо, хлеб (категорически запрещается рассаживать детей заранее за пустые столы). По мере съедания 1 блюда выставляют второе, затем 3 блюдо. Столы заранее не сервируют, соблюдается принцип постепенности и последовательности в организации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если у детей не сформирован навык самостоятельного приема пищи, сотрудники группы участвуют в докармливании детей. Докармливание детей осуществляется с помощью второй ложки.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Воспитатели обязательно надевают белые фартуки в группах дошкольного возраста: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 время сервировки столов дежурные на столы раскладывают подставки с бумажными салфетками, тарелки с хлебом, столовые приборы;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младший воспитатель разливает III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 салатницы, согласно меню, раскладывает салат (порционные овощи);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подается первое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рассаживаются за столы и начинают прием пищи с салата (порционных овощей);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мере употребления детьми блюда, младший воспитатель убирает со столов салатники;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приступают к приему первого блюда;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окончании младший воспитатель убирает со столов тарелки из-под первого;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подается второе блюдо;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прием пищи заканчивается приемом третьего блюда.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Дежурные садятся за прием пищи первыми, затем помогают младшему воспитателю разносить 2 блюдо и убирать после приема детьми пищи тарелки из-под 1, 2 и 3 блюда. В конце обеда со столов убирают хлебницы, подставки для бумажных салфеток, столовые приборы. Воспитанники также могут самостоятельно убирать после приема пищи свои тарелки и индивидуальные салфетки.       Во время сервировки столов дежурные надевают белые фартуки и колпаки, во время уборки столовых приборов со стола дежурные надевают клеенчатые фартуки. Введение столовых приборов: 2 младшая группа со 2 половины учебного года вводится - вилка; Средняя группа со 2 половины учебного года вводятся – нож (при наличии в ДОУ). В старшей и подготовительной группе совершенствуются навыки пользования столовыми приборами (ложка, вилка, нож). Формирование навыков еды: 1 младшая группа: опрятно есть, тщательно пережевывать пищу, держать ложку в правой руке, пользоваться салфеткой. 2 младшая группа: не крошить хлеб, не проливать пищу, пережевывать пищу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>закрытым ртом. Учить пользоваться ложкой, вилкой и салфеткой. Средняя группа: совершенствовать навыки аккуратной еды (пищу брать понемногу, хорошо пережевывать, есть бесшумно, правильно пользоваться столовыми приборами (ложкой, вилкой, ножом) салфеткой, полоскать рот после еды). Старшая группа: совершенствовать навыки аккуратной еды (правильно пользоваться столовыми приборами (ложкой, вилкой, ножом); есть аккуратно, бесшумно, сохраняя правильную осанку за столом). Подготовительная группа: закреплять навыки культурного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3.9. Прием пищи педагогом и детьми в группах дошкольного возраста может осуществляться одновременно.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4. Порядок учета питания, поступления и контроля  денежных средств на продукты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4.1. Ответственная за организацию питания в ДОУ является старшая медицинская сестра.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4.2. Ответственный за питание осуществляет учет питающихся детей.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4.3. Ежедневно старшая медсестра составляет меню-требование на следующий день. Меню составляется на основании списков присутствующих детей, которые ежедневно, с 8.00 до 9.00 утра, подают воспитатели или младшие воспитатели.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4.4. На следующий день, в 8.00 воспитатели или младшие воспитатели подают сведения о фактическом присутствии воспитанников в группах ответственному за организацию питания, который  передает ее на пищеблок.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4.6.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4.7. С последующим приемом пищи /второй завтрак, 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мясо, если его начали  дефростировать /размораживать/ до 9.00. Повторной заморозке мясо не подлежит;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овощи, если они прошли тепловую обработку; 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продукты, у которых срок реализации не позволяет их дальнейшее хранение.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4.8. Возврату подлежат продукты: яйцо, консервация, сгущенное молоко, кондитерские изделия, масло сливочное, масло растительное, сахар, крупы, макароны, фрукты, овощи.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Ответственному за организацию питания необходимо предусматривать необходимость дополнения продуктов /мясо, овощи, фрукты, яйцо и т.д./. 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4.11. Начисление оплаты за питание производится бухгалтерией на основании табелей посещаемости, которые заполняют педагоги. Число детодней по табелям посещаемости должно строго соответствовать числу детей, состоящих на питании в меню-требовании.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5. Обеспечение выполнения санитарно-гигиенических требований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5.2. Мероприятия, проводимые в ДОУ: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медицинские осмотры персонала, участвующего в процессе приготовления и раздачи блюд;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поступление продуктов питания и продовольственного сырья только при наличии сертификатов;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скоропортящихся продуктов, в которых указывается срок годности;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обработка продуктов питания: мяса, яиц, фруктов и овощей.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чёткое соблюдение санитарных правил в части выбора продуктов питания, разрещённых СанПиН;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использование безопасных моющих средств.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6. Контроль организации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6.1. Персональную ответственность и контроль за правильной организацией питания детей осуществляет руководитель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 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ДОУ могут создаваться и действовать следующие комиссии: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6.2.1. Комиссия  общественного контроля  организации питания. Состав комиссии: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медицинский работник,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председатель профкома,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представитель родительской общественности.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на пригодность складские и другие помещения для хранения продуктов, а также условия их хранения;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ежедневно следит за правильностью состояния меню;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контролирует организацию работы на пищеблоке;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>осуществляет контроль сроков реализации продуктов питания и качества приготовления пищи;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следит за соблюдением правил личной гигиены работниками пищеблока;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периодически присутствует при закладке основных продуктов, проверяет выход блюд;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проверяет соответствие объемов приготовленного питания объему разовых порций и количеству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6.2.2. Бракеражная комиссия.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Состав комиссии: 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руководитель ДОУ;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медицинский работник;</w:t>
      </w:r>
    </w:p>
    <w:p w:rsidR="00592D0E" w:rsidRPr="00F874A3" w:rsidRDefault="002D4D5F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хозяйством</w:t>
      </w:r>
      <w:r w:rsidR="00592D0E" w:rsidRPr="00F874A3">
        <w:rPr>
          <w:rFonts w:ascii="Times New Roman" w:hAnsi="Times New Roman" w:cs="Times New Roman"/>
          <w:sz w:val="26"/>
          <w:szCs w:val="26"/>
        </w:rPr>
        <w:t>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6.3.Ответственность за организацию питания возлагается на работников ДОУ в соответствии с функциональными обязанностями: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6.3.1.Медицинский работник: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ежедневного меню на основе 10-ти дневного;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соответствие ее физиологическим потребностям детей в основных пищевых элементах согласно 10-ти дневного меню;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бракеража готовой продукции;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санитарное состояние пищеблока;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правил личной гигиены работников;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закладка продуктов на кухне с отметкой в журнале;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питания в группах.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6.3.2.Кладовщик: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подача заявок на получение продуктов питания;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доставляемых в ДОУ продуктов с отметкой в Журнале бракеража сырых продуктов;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их правильного хранения;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сроков реализации;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заявок на продукты питания.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6.3.3.Повара: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соблюдение технологии   приготовления блюд;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отбор суточной пробы  готовой продукции с указанием даты  приёма пищи. 6.3.4.Воспитатели групп: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формирование культурно-гигиенических навыков у детей при приеме пищи; </w:t>
      </w:r>
      <w:r w:rsidRPr="00F874A3">
        <w:rPr>
          <w:rFonts w:ascii="Times New Roman" w:hAnsi="Times New Roman" w:cs="Times New Roman"/>
          <w:sz w:val="26"/>
          <w:szCs w:val="26"/>
        </w:rPr>
        <w:t> формирование представлений о правильном питании.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6.3.5.Младшие воспитатели:</w:t>
      </w:r>
    </w:p>
    <w:p w:rsidR="00592D0E" w:rsidRPr="00F874A3" w:rsidRDefault="00592D0E" w:rsidP="00F874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санитарных правил при получении и раскладки пищи в соответствии с требованием СанПиН.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6.3.6.Завхоз: </w:t>
      </w:r>
    </w:p>
    <w:p w:rsidR="00592D0E" w:rsidRPr="00F874A3" w:rsidRDefault="00592D0E" w:rsidP="00F874A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6.4. К контролю за организацией питания  могут привлекаться представители органов самоуправления ДОУ (члены родительского комитета, представители профсоюзного комитета).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6.5. Руководитель ДОУ обеспечивает организацию производственного контроля.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7.Делопроизводство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7.1. В ДОУ должны вестись следующие документы по вопросам организации питания (регламентирующие и учётные, подтверждающие расходы по питанию):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бракеража скоропортящихся пищевых продуктов, поступающих на пищеблок,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 бракеража готовой кулинарной продукции,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здоровья,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журнал санитарного состояния пищеблока,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проведения витаминизации третьих и сладких блюд,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учёта температурного режима в холодильном оборудовании,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накопительная ведомость расхода продуктов питания и расчета  калорийности,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положение об организации питания воспитанников,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приказ заведующего ДОУ о назначении ответственных за организацию питания лиц с возложением на них функций контроля,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табель учёта посещаемости,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справки, акты, аналитические материалы по вопросам организации питания, • меню-раскладка, меню-требование.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8.1.  Положение об организации питания в ДОУ принимается  Общим собранием ДОУ.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8.2. Все изменения и дополнения в положение вносятся Общим собранием ДОУ и  принимаются на  его заседании.</w:t>
      </w:r>
    </w:p>
    <w:p w:rsidR="00FD39C4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8.3. Срок действия настоящего положения  неограничен. Положение действительно до принятия нового.  </w:t>
      </w: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3D44" w:rsidRDefault="00563D44" w:rsidP="00592D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3D44" w:rsidRPr="00F874A3" w:rsidRDefault="00492A2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663565" cy="8025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D44" w:rsidRPr="00F8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0421"/>
    <w:multiLevelType w:val="hybridMultilevel"/>
    <w:tmpl w:val="D32851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8484A44"/>
    <w:multiLevelType w:val="hybridMultilevel"/>
    <w:tmpl w:val="61B825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9E92B94"/>
    <w:multiLevelType w:val="hybridMultilevel"/>
    <w:tmpl w:val="67140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61AA9"/>
    <w:multiLevelType w:val="hybridMultilevel"/>
    <w:tmpl w:val="1474FB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00F1EE8"/>
    <w:multiLevelType w:val="hybridMultilevel"/>
    <w:tmpl w:val="91B8C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6455338"/>
    <w:multiLevelType w:val="hybridMultilevel"/>
    <w:tmpl w:val="73BEC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AF82C2E"/>
    <w:multiLevelType w:val="hybridMultilevel"/>
    <w:tmpl w:val="C95C5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EC4329C"/>
    <w:multiLevelType w:val="hybridMultilevel"/>
    <w:tmpl w:val="676C11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7C39650A"/>
    <w:multiLevelType w:val="hybridMultilevel"/>
    <w:tmpl w:val="EC0891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7E2D6026"/>
    <w:multiLevelType w:val="hybridMultilevel"/>
    <w:tmpl w:val="BCC443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7E"/>
    <w:rsid w:val="000A598A"/>
    <w:rsid w:val="0013494D"/>
    <w:rsid w:val="00242BBF"/>
    <w:rsid w:val="00286552"/>
    <w:rsid w:val="002D4D5F"/>
    <w:rsid w:val="00366D27"/>
    <w:rsid w:val="00492A24"/>
    <w:rsid w:val="00563D44"/>
    <w:rsid w:val="00592D0E"/>
    <w:rsid w:val="00616368"/>
    <w:rsid w:val="006C287E"/>
    <w:rsid w:val="006E5DDF"/>
    <w:rsid w:val="00825E4B"/>
    <w:rsid w:val="00F874A3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87E92E8-ABCA-4350-B156-3956C177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3059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</cp:revision>
  <cp:lastPrinted>2021-04-06T15:21:00Z</cp:lastPrinted>
  <dcterms:created xsi:type="dcterms:W3CDTF">2021-04-12T06:07:00Z</dcterms:created>
  <dcterms:modified xsi:type="dcterms:W3CDTF">2021-04-12T06:07:00Z</dcterms:modified>
</cp:coreProperties>
</file>